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Helvetica" w:cs="Helvetica" w:hAnsi="Helvetica" w:eastAsia="Helvetica"/>
          <w:b w:val="1"/>
          <w:bCs w:val="1"/>
          <w:color w:val="00a1fe"/>
          <w:sz w:val="24"/>
          <w:szCs w:val="24"/>
          <w:u w:color="00a1fe"/>
        </w:rPr>
      </w:pPr>
      <w:r>
        <w:rPr>
          <w:rFonts w:ascii="Helvetica" w:hAnsi="Helvetica"/>
          <w:b w:val="1"/>
          <w:bCs w:val="1"/>
          <w:color w:val="00a1fe"/>
          <w:sz w:val="24"/>
          <w:szCs w:val="24"/>
          <w:u w:color="00a1fe"/>
          <w:rtl w:val="0"/>
          <w:lang w:val="en-US"/>
        </w:rPr>
        <w:t>Course Description</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Title:</w:t>
      </w:r>
      <w:r>
        <w:rPr>
          <w:rFonts w:ascii="Helvetica" w:hAnsi="Helvetica"/>
          <w:sz w:val="24"/>
          <w:szCs w:val="24"/>
          <w:rtl w:val="0"/>
          <w:lang w:val="en-US"/>
        </w:rPr>
        <w:t xml:space="preserve"> </w:t>
        <w:br w:type="textWrapping"/>
      </w:r>
      <w:r>
        <w:rPr>
          <w:rFonts w:ascii="Helvetica" w:hAnsi="Helvetica"/>
          <w:sz w:val="24"/>
          <w:szCs w:val="24"/>
          <w:rtl w:val="0"/>
          <w:lang w:val="en-US"/>
        </w:rPr>
        <w:t xml:space="preserve">Introduction to </w:t>
      </w:r>
      <w:r>
        <w:rPr>
          <w:rFonts w:ascii="Helvetica" w:hAnsi="Helvetica"/>
          <w:sz w:val="24"/>
          <w:szCs w:val="24"/>
          <w:rtl w:val="0"/>
          <w:lang w:val="en-US"/>
        </w:rPr>
        <w:t>Astronomy</w:t>
      </w:r>
    </w:p>
    <w:p>
      <w:pPr>
        <w:pStyle w:val="Body A"/>
        <w:rPr>
          <w:rFonts w:ascii="Helvetica" w:cs="Helvetica" w:hAnsi="Helvetica" w:eastAsia="Helvetica"/>
          <w:sz w:val="24"/>
          <w:szCs w:val="24"/>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Description:</w:t>
      </w:r>
    </w:p>
    <w:p>
      <w:pPr>
        <w:pStyle w:val="Default"/>
        <w:rPr>
          <w:rFonts w:ascii="Helvetica" w:cs="Helvetica" w:hAnsi="Helvetica" w:eastAsia="Helvetica"/>
          <w:color w:val="3f3f3f"/>
          <w:sz w:val="24"/>
          <w:szCs w:val="24"/>
          <w:u w:color="3f3f3f"/>
          <w:shd w:val="clear" w:color="auto" w:fill="ffffff"/>
        </w:rPr>
      </w:pPr>
      <w:r>
        <w:rPr>
          <w:rFonts w:ascii="Helvetica" w:hAnsi="Helvetica"/>
          <w:color w:val="3f3f3f"/>
          <w:sz w:val="24"/>
          <w:szCs w:val="24"/>
          <w:u w:color="3f3f3f"/>
          <w:shd w:val="clear" w:color="auto" w:fill="ffffff"/>
          <w:rtl w:val="0"/>
          <w:lang w:val="en-US"/>
        </w:rPr>
        <w:t>This course provides students with a comprehensive</w:t>
      </w:r>
      <w:r>
        <w:rPr>
          <w:rFonts w:ascii="Helvetica" w:hAnsi="Helvetica"/>
          <w:color w:val="3f3f3f"/>
          <w:sz w:val="24"/>
          <w:szCs w:val="24"/>
          <w:u w:color="3f3f3f"/>
          <w:shd w:val="clear" w:color="auto" w:fill="ffffff"/>
          <w:rtl w:val="0"/>
          <w:lang w:val="en-US"/>
        </w:rPr>
        <w:t>, practical</w:t>
      </w:r>
      <w:r>
        <w:rPr>
          <w:rFonts w:ascii="Helvetica" w:hAnsi="Helvetica"/>
          <w:color w:val="3f3f3f"/>
          <w:sz w:val="24"/>
          <w:szCs w:val="24"/>
          <w:u w:color="3f3f3f"/>
          <w:shd w:val="clear" w:color="auto" w:fill="ffffff"/>
          <w:rtl w:val="0"/>
          <w:lang w:val="en-US"/>
        </w:rPr>
        <w:t xml:space="preserve"> </w:t>
      </w:r>
      <w:r>
        <w:rPr>
          <w:rFonts w:ascii="Helvetica" w:hAnsi="Helvetica"/>
          <w:color w:val="3f3f3f"/>
          <w:sz w:val="24"/>
          <w:szCs w:val="24"/>
          <w:u w:color="3f3f3f"/>
          <w:shd w:val="clear" w:color="auto" w:fill="ffffff"/>
          <w:rtl w:val="0"/>
          <w:lang w:val="en-US"/>
        </w:rPr>
        <w:t>introduction to astronomy with an emphasis on critical thinking about humanity</w:t>
      </w:r>
      <w:r>
        <w:rPr>
          <w:rFonts w:ascii="Helvetica" w:hAnsi="Helvetica" w:hint="default"/>
          <w:color w:val="3f3f3f"/>
          <w:sz w:val="24"/>
          <w:szCs w:val="24"/>
          <w:u w:color="3f3f3f"/>
          <w:shd w:val="clear" w:color="auto" w:fill="ffffff"/>
          <w:rtl w:val="0"/>
          <w:lang w:val="en-US"/>
        </w:rPr>
        <w:t>’</w:t>
      </w:r>
      <w:r>
        <w:rPr>
          <w:rFonts w:ascii="Helvetica" w:hAnsi="Helvetica"/>
          <w:color w:val="3f3f3f"/>
          <w:sz w:val="24"/>
          <w:szCs w:val="24"/>
          <w:u w:color="3f3f3f"/>
          <w:shd w:val="clear" w:color="auto" w:fill="ffffff"/>
          <w:rtl w:val="0"/>
          <w:lang w:val="en-US"/>
        </w:rPr>
        <w:t xml:space="preserve">s place in the universe. This course aims to foster lifelong learning with key concepts within a big picture context to provide conceptual understanding and to simplify scientific jargon while building skills and knowledge of the subject matter. The course covers modern theories and observations as well as </w:t>
      </w:r>
      <w:r>
        <w:rPr>
          <w:rFonts w:ascii="Helvetica" w:hAnsi="Helvetica"/>
          <w:color w:val="3f3f3f"/>
          <w:sz w:val="24"/>
          <w:szCs w:val="24"/>
          <w:u w:color="3f3f3f"/>
          <w:shd w:val="clear" w:color="auto" w:fill="ffffff"/>
          <w:rtl w:val="0"/>
          <w:lang w:val="en-US"/>
        </w:rPr>
        <w:t xml:space="preserve">ideas </w:t>
      </w:r>
      <w:r>
        <w:rPr>
          <w:rFonts w:ascii="Helvetica" w:hAnsi="Helvetica"/>
          <w:color w:val="3f3f3f"/>
          <w:sz w:val="24"/>
          <w:szCs w:val="24"/>
          <w:u w:color="3f3f3f"/>
          <w:shd w:val="clear" w:color="auto" w:fill="ffffff"/>
          <w:rtl w:val="0"/>
          <w:lang w:val="en-US"/>
        </w:rPr>
        <w:t>regarding</w:t>
      </w:r>
      <w:r>
        <w:rPr>
          <w:rFonts w:ascii="Helvetica" w:hAnsi="Helvetica"/>
          <w:color w:val="3f3f3f"/>
          <w:sz w:val="24"/>
          <w:szCs w:val="24"/>
          <w:u w:color="3f3f3f"/>
          <w:shd w:val="clear" w:color="auto" w:fill="ffffff"/>
          <w:rtl w:val="0"/>
          <w:lang w:val="en-US"/>
        </w:rPr>
        <w:t xml:space="preserve"> nature, </w:t>
      </w:r>
      <w:r>
        <w:rPr>
          <w:rFonts w:ascii="Helvetica" w:hAnsi="Helvetica"/>
          <w:color w:val="3f3f3f"/>
          <w:sz w:val="24"/>
          <w:szCs w:val="24"/>
          <w:u w:color="3f3f3f"/>
          <w:shd w:val="clear" w:color="auto" w:fill="ffffff"/>
          <w:rtl w:val="0"/>
          <w:lang w:val="en-US"/>
        </w:rPr>
        <w:t>the e</w:t>
      </w:r>
      <w:r>
        <w:rPr>
          <w:rFonts w:ascii="Helvetica" w:hAnsi="Helvetica"/>
          <w:color w:val="3f3f3f"/>
          <w:sz w:val="24"/>
          <w:szCs w:val="24"/>
          <w:u w:color="3f3f3f"/>
          <w:shd w:val="clear" w:color="auto" w:fill="ffffff"/>
          <w:rtl w:val="0"/>
          <w:lang w:val="en-US"/>
        </w:rPr>
        <w:t>volution of galaxies; quasars, stars, black holes, planets</w:t>
      </w:r>
      <w:r>
        <w:rPr>
          <w:rFonts w:ascii="Helvetica" w:hAnsi="Helvetica"/>
          <w:color w:val="3f3f3f"/>
          <w:sz w:val="24"/>
          <w:szCs w:val="24"/>
          <w:u w:color="3f3f3f"/>
          <w:shd w:val="clear" w:color="auto" w:fill="ffffff"/>
          <w:rtl w:val="0"/>
          <w:lang w:val="en-US"/>
        </w:rPr>
        <w:t xml:space="preserve"> and the </w:t>
      </w:r>
      <w:r>
        <w:rPr>
          <w:rFonts w:ascii="Helvetica" w:hAnsi="Helvetica"/>
          <w:color w:val="3f3f3f"/>
          <w:sz w:val="24"/>
          <w:szCs w:val="24"/>
          <w:u w:color="3f3f3f"/>
          <w:shd w:val="clear" w:color="auto" w:fill="ffffff"/>
          <w:rtl w:val="0"/>
          <w:lang w:val="en-US"/>
        </w:rPr>
        <w:t>solar system.</w:t>
      </w:r>
      <w:r>
        <w:rPr>
          <w:rFonts w:ascii="Helvetica" w:hAnsi="Helvetica"/>
          <w:color w:val="3f3f3f"/>
          <w:sz w:val="24"/>
          <w:szCs w:val="24"/>
          <w:u w:color="3f3f3f"/>
          <w:shd w:val="clear" w:color="auto" w:fill="ffffff"/>
          <w:rtl w:val="0"/>
          <w:lang w:val="en-US"/>
        </w:rPr>
        <w:t xml:space="preserve"> </w:t>
      </w:r>
    </w:p>
    <w:p>
      <w:pPr>
        <w:pStyle w:val="Default"/>
        <w:rPr>
          <w:rFonts w:ascii="Helvetica" w:cs="Helvetica" w:hAnsi="Helvetica" w:eastAsia="Helvetica"/>
          <w:color w:val="3f3f3f"/>
          <w:sz w:val="24"/>
          <w:szCs w:val="24"/>
          <w:u w:color="3f3f3f"/>
          <w:shd w:val="clear" w:color="auto" w:fill="ffffff"/>
        </w:rPr>
      </w:pPr>
    </w:p>
    <w:p>
      <w:pPr>
        <w:pStyle w:val="Default"/>
        <w:rPr>
          <w:rFonts w:ascii="Helvetica" w:cs="Helvetica" w:hAnsi="Helvetica" w:eastAsia="Helvetica"/>
          <w:color w:val="3f3f3f"/>
          <w:sz w:val="24"/>
          <w:szCs w:val="24"/>
          <w:u w:color="3f3f3f"/>
          <w:shd w:val="clear" w:color="auto" w:fill="ffffff"/>
        </w:rPr>
      </w:pPr>
      <w:r>
        <w:rPr>
          <w:rFonts w:ascii="Helvetica" w:hAnsi="Helvetica"/>
          <w:color w:val="3f3f3f"/>
          <w:sz w:val="24"/>
          <w:szCs w:val="24"/>
          <w:u w:color="3f3f3f"/>
          <w:shd w:val="clear" w:color="auto" w:fill="ffffff"/>
          <w:rtl w:val="0"/>
          <w:lang w:val="en-US"/>
        </w:rPr>
        <w:t xml:space="preserve">This course starts with understanding the modern view of the universe with supporting theories and observations and defining the science behind astronomy. Then key concepts of astronomy will be discussed and explored such as motion, energy, gravity and light. The course then goes into detail about the formation of the Solar System, Earth and terrestrial worlds, the Jovian Planet Systems, asteroids, comets and other planetary systems to galaxies like the Milky Way galaxy, dark matter and deep space objects such as </w:t>
      </w:r>
      <w:r>
        <w:rPr>
          <w:rFonts w:ascii="Helvetica" w:hAnsi="Helvetica"/>
          <w:color w:val="3f3f3f"/>
          <w:sz w:val="24"/>
          <w:szCs w:val="24"/>
          <w:u w:color="3f3f3f"/>
          <w:shd w:val="clear" w:color="auto" w:fill="ffffff"/>
          <w:rtl w:val="0"/>
          <w:lang w:val="en-US"/>
        </w:rPr>
        <w:t>black holes, quasars, and supernovae</w:t>
      </w:r>
      <w:r>
        <w:rPr>
          <w:rFonts w:ascii="Helvetica" w:hAnsi="Helvetica"/>
          <w:color w:val="3f3f3f"/>
          <w:sz w:val="24"/>
          <w:szCs w:val="24"/>
          <w:u w:color="3f3f3f"/>
          <w:shd w:val="clear" w:color="auto" w:fill="ffffff"/>
          <w:rtl w:val="0"/>
          <w:lang w:val="en-US"/>
        </w:rPr>
        <w:t xml:space="preserve"> and life beyond Earth. This course also provides supporting scientific data and information for students such as the periodic table, constellations, star charts and more. </w:t>
      </w:r>
      <w:r>
        <w:rPr>
          <w:rFonts w:ascii="Helvetica" w:hAnsi="Helvetica"/>
          <w:color w:val="3f3f3f"/>
          <w:sz w:val="24"/>
          <w:szCs w:val="24"/>
          <w:u w:color="3f3f3f"/>
          <w:shd w:val="clear" w:color="auto" w:fill="ffffff"/>
          <w:rtl w:val="0"/>
          <w:lang w:val="en-US"/>
        </w:rPr>
        <w:t>This course aims to educate students to understand</w:t>
      </w:r>
      <w:r>
        <w:rPr>
          <w:rFonts w:ascii="Helvetica" w:hAnsi="Helvetica"/>
          <w:color w:val="3f3f3f"/>
          <w:sz w:val="24"/>
          <w:szCs w:val="24"/>
          <w:u w:color="3f3f3f"/>
          <w:shd w:val="clear" w:color="auto" w:fill="ffffff"/>
          <w:rtl w:val="0"/>
          <w:lang w:val="en-US"/>
        </w:rPr>
        <w:t xml:space="preserve"> some of the theoretical and experimental methods used to observe and learn about the universe ranging from Newton</w:t>
      </w:r>
      <w:r>
        <w:rPr>
          <w:rFonts w:ascii="Helvetica" w:hAnsi="Helvetica" w:hint="default"/>
          <w:color w:val="3f3f3f"/>
          <w:sz w:val="24"/>
          <w:szCs w:val="24"/>
          <w:u w:color="3f3f3f"/>
          <w:shd w:val="clear" w:color="auto" w:fill="ffffff"/>
          <w:rtl w:val="0"/>
          <w:lang w:val="en-US"/>
        </w:rPr>
        <w:t>’</w:t>
      </w:r>
      <w:r>
        <w:rPr>
          <w:rFonts w:ascii="Helvetica" w:hAnsi="Helvetica"/>
          <w:color w:val="3f3f3f"/>
          <w:sz w:val="24"/>
          <w:szCs w:val="24"/>
          <w:u w:color="3f3f3f"/>
          <w:shd w:val="clear" w:color="auto" w:fill="ffffff"/>
          <w:rtl w:val="0"/>
          <w:lang w:val="en-US"/>
        </w:rPr>
        <w:t xml:space="preserve">s laws to </w:t>
      </w:r>
      <w:r>
        <w:rPr>
          <w:rFonts w:ascii="Helvetica" w:hAnsi="Helvetica"/>
          <w:color w:val="3f3f3f"/>
          <w:sz w:val="24"/>
          <w:szCs w:val="24"/>
          <w:u w:color="3f3f3f"/>
          <w:shd w:val="clear" w:color="auto" w:fill="ffffff"/>
          <w:rtl w:val="0"/>
          <w:lang w:val="en-US"/>
        </w:rPr>
        <w:t>Einstein</w:t>
      </w:r>
      <w:r>
        <w:rPr>
          <w:rFonts w:ascii="Helvetica" w:hAnsi="Helvetica" w:hint="default"/>
          <w:color w:val="3f3f3f"/>
          <w:sz w:val="24"/>
          <w:szCs w:val="24"/>
          <w:u w:color="3f3f3f"/>
          <w:shd w:val="clear" w:color="auto" w:fill="ffffff"/>
          <w:rtl w:val="0"/>
          <w:lang w:val="en-US"/>
        </w:rPr>
        <w:t>’</w:t>
      </w:r>
      <w:r>
        <w:rPr>
          <w:rFonts w:ascii="Helvetica" w:hAnsi="Helvetica"/>
          <w:color w:val="3f3f3f"/>
          <w:sz w:val="24"/>
          <w:szCs w:val="24"/>
          <w:u w:color="3f3f3f"/>
          <w:shd w:val="clear" w:color="auto" w:fill="ffffff"/>
          <w:rtl w:val="0"/>
          <w:lang w:val="en-US"/>
        </w:rPr>
        <w:t>s theory of relativity, and from Galileo</w:t>
      </w:r>
      <w:r>
        <w:rPr>
          <w:rFonts w:ascii="Helvetica" w:hAnsi="Helvetica" w:hint="default"/>
          <w:color w:val="3f3f3f"/>
          <w:sz w:val="24"/>
          <w:szCs w:val="24"/>
          <w:u w:color="3f3f3f"/>
          <w:shd w:val="clear" w:color="auto" w:fill="ffffff"/>
          <w:rtl w:val="0"/>
          <w:lang w:val="en-US"/>
        </w:rPr>
        <w:t>’</w:t>
      </w:r>
      <w:r>
        <w:rPr>
          <w:rFonts w:ascii="Helvetica" w:hAnsi="Helvetica"/>
          <w:color w:val="3f3f3f"/>
          <w:sz w:val="24"/>
          <w:szCs w:val="24"/>
          <w:u w:color="3f3f3f"/>
          <w:shd w:val="clear" w:color="auto" w:fill="ffffff"/>
          <w:rtl w:val="0"/>
          <w:lang w:val="en-US"/>
        </w:rPr>
        <w:t>s telescope to WMAP and LIGO</w:t>
      </w:r>
      <w:r>
        <w:rPr>
          <w:rFonts w:ascii="Helvetica" w:hAnsi="Helvetica"/>
          <w:color w:val="3f3f3f"/>
          <w:sz w:val="24"/>
          <w:szCs w:val="24"/>
          <w:u w:color="3f3f3f"/>
          <w:shd w:val="clear" w:color="auto" w:fill="ffffff"/>
          <w:rtl w:val="0"/>
          <w:lang w:val="en-US"/>
        </w:rPr>
        <w:t xml:space="preserve">. This course also provides students with examples of claims made about the universe that were either supported or debunked by scientific evidence. This course establishes a personal connection between students and the cosmos to think critically about the meaning of what students have learned in this introduction to astronomy and future studies. </w:t>
      </w:r>
      <w:r>
        <w:rPr>
          <w:rFonts w:ascii="Helvetica" w:hAnsi="Helvetica"/>
          <w:color w:val="3f3f3f"/>
          <w:sz w:val="24"/>
          <w:szCs w:val="24"/>
          <w:u w:color="3f3f3f"/>
          <w:shd w:val="clear" w:color="auto" w:fill="ffffff"/>
          <w:rtl w:val="0"/>
          <w:lang w:val="en-US"/>
        </w:rPr>
        <w:t xml:space="preserve">This course can help students determine areas of specialization within the </w:t>
      </w:r>
      <w:r>
        <w:rPr>
          <w:rFonts w:ascii="Helvetica" w:hAnsi="Helvetica"/>
          <w:color w:val="3f3f3f"/>
          <w:sz w:val="24"/>
          <w:szCs w:val="24"/>
          <w:u w:color="3f3f3f"/>
          <w:shd w:val="clear" w:color="auto" w:fill="ffffff"/>
          <w:rtl w:val="0"/>
          <w:lang w:val="en-US"/>
        </w:rPr>
        <w:t>physics</w:t>
      </w:r>
      <w:r>
        <w:rPr>
          <w:rFonts w:ascii="Helvetica" w:hAnsi="Helvetica"/>
          <w:color w:val="3f3f3f"/>
          <w:sz w:val="24"/>
          <w:szCs w:val="24"/>
          <w:u w:color="3f3f3f"/>
          <w:shd w:val="clear" w:color="auto" w:fill="ffffff"/>
          <w:rtl w:val="0"/>
          <w:lang w:val="en-US"/>
        </w:rPr>
        <w:t xml:space="preserve"> major or fulfill a physical science requirement at the undergraduate level.</w:t>
      </w:r>
    </w:p>
    <w:p>
      <w:pPr>
        <w:pStyle w:val="Default"/>
        <w:rPr>
          <w:rFonts w:ascii="Helvetica" w:cs="Helvetica" w:hAnsi="Helvetica" w:eastAsia="Helvetica"/>
          <w:b w:val="1"/>
          <w:bCs w:val="1"/>
          <w:color w:val="3f3f3f"/>
          <w:sz w:val="24"/>
          <w:szCs w:val="24"/>
          <w:u w:color="3f3f3f"/>
          <w:shd w:val="clear" w:color="auto" w:fill="ffffff"/>
        </w:rPr>
      </w:pPr>
    </w:p>
    <w:p>
      <w:pPr>
        <w:pStyle w:val="Default"/>
        <w:rPr>
          <w:rFonts w:ascii="Helvetica" w:cs="Helvetica" w:hAnsi="Helvetica" w:eastAsia="Helvetica"/>
          <w:b w:val="1"/>
          <w:bCs w:val="1"/>
          <w:color w:val="3f3f3f"/>
          <w:sz w:val="24"/>
          <w:szCs w:val="24"/>
          <w:u w:color="3f3f3f"/>
          <w:shd w:val="clear" w:color="auto" w:fill="ffffff"/>
        </w:rPr>
      </w:pPr>
      <w:r>
        <w:rPr>
          <w:rFonts w:ascii="Helvetica" w:hAnsi="Helvetica"/>
          <w:b w:val="1"/>
          <w:bCs w:val="1"/>
          <w:color w:val="3f3f3f"/>
          <w:sz w:val="24"/>
          <w:szCs w:val="24"/>
          <w:u w:color="3f3f3f"/>
          <w:shd w:val="clear" w:color="auto" w:fill="ffffff"/>
          <w:rtl w:val="0"/>
          <w:lang w:val="en-US"/>
        </w:rPr>
        <w:t>Learning Objectives:</w:t>
      </w:r>
      <w:r>
        <w:rPr>
          <w:rFonts w:ascii="Helvetica" w:cs="Helvetica" w:hAnsi="Helvetica" w:eastAsia="Helvetica"/>
          <w:b w:val="1"/>
          <w:bCs w:val="1"/>
          <w:color w:val="3f3f3f"/>
          <w:sz w:val="24"/>
          <w:szCs w:val="24"/>
          <w:u w:color="3f3f3f"/>
          <w:shd w:val="clear" w:color="auto" w:fill="ffffff"/>
        </w:rPr>
        <w:br w:type="textWrapping"/>
      </w:r>
      <w:r>
        <w:rPr>
          <w:rFonts w:ascii="Helvetica" w:hAnsi="Helvetica"/>
          <w:color w:val="3f3f3f"/>
          <w:sz w:val="24"/>
          <w:szCs w:val="24"/>
          <w:u w:color="3f3f3f"/>
          <w:shd w:val="clear" w:color="auto" w:fill="ffffff"/>
          <w:rtl w:val="0"/>
          <w:lang w:val="en-US"/>
        </w:rPr>
        <w:t>After completing this course, students will be able to:</w:t>
      </w:r>
      <w:r>
        <w:rPr>
          <w:rFonts w:ascii="Helvetica" w:cs="Helvetica" w:hAnsi="Helvetica" w:eastAsia="Helvetica"/>
          <w:b w:val="1"/>
          <w:bCs w:val="1"/>
          <w:color w:val="3f3f3f"/>
          <w:sz w:val="24"/>
          <w:szCs w:val="24"/>
          <w:u w:color="3f3f3f"/>
          <w:shd w:val="clear" w:color="auto" w:fill="ffffff"/>
        </w:rPr>
        <w:br w:type="textWrapping"/>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Understand the principles, processes and techniques that form the basis of modern astronomy</w:t>
      </w:r>
      <w:r>
        <w:rPr>
          <w:rFonts w:ascii="Helvetica" w:hAnsi="Helvetica"/>
          <w:color w:val="3f3f3f"/>
          <w:sz w:val="24"/>
          <w:szCs w:val="24"/>
          <w:u w:color="3f3f3f"/>
          <w:shd w:val="clear" w:color="auto" w:fill="ffffff"/>
          <w:rtl w:val="0"/>
          <w:lang w:val="en-US"/>
        </w:rPr>
        <w:t>.</w:t>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 xml:space="preserve">Understand how to </w:t>
      </w:r>
      <w:r>
        <w:rPr>
          <w:rFonts w:ascii="Helvetica" w:hAnsi="Helvetica"/>
          <w:color w:val="3f3f3f"/>
          <w:sz w:val="24"/>
          <w:szCs w:val="24"/>
          <w:u w:color="3f3f3f"/>
          <w:shd w:val="clear" w:color="auto" w:fill="ffffff"/>
          <w:rtl w:val="0"/>
          <w:lang w:val="en-US"/>
        </w:rPr>
        <w:t>apply scientific knowledge to astronomical phenomen</w:t>
      </w:r>
      <w:r>
        <w:rPr>
          <w:rFonts w:ascii="Helvetica" w:hAnsi="Helvetica"/>
          <w:color w:val="3f3f3f"/>
          <w:sz w:val="24"/>
          <w:szCs w:val="24"/>
          <w:u w:color="3f3f3f"/>
          <w:shd w:val="clear" w:color="auto" w:fill="ffffff"/>
          <w:rtl w:val="0"/>
          <w:lang w:val="en-US"/>
        </w:rPr>
        <w:t>a and use analytic and problem-solving skills.</w:t>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Describe the Solar System and Earth in relationship to other planetary systems and galaxies.</w:t>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Understand that astronomical events can occur on timescales much longer than human lifetimes, making it difficult to track the evolution of individual objects through space.</w:t>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Analyze and debate scientific theories on the evolution of the universe.</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u w:color="3f3f3f"/>
          <w:shd w:val="clear" w:color="auto" w:fill="ffffff"/>
          <w:rtl w:val="0"/>
          <w:lang w:val="en-US"/>
        </w:rPr>
        <w:t xml:space="preserve">Understand </w:t>
      </w:r>
      <w:r>
        <w:rPr>
          <w:rFonts w:ascii="Helvetica" w:hAnsi="Helvetica"/>
          <w:color w:val="3f3f3f"/>
          <w:sz w:val="24"/>
          <w:szCs w:val="24"/>
          <w:rtl w:val="0"/>
          <w:lang w:val="en-US"/>
        </w:rPr>
        <w:t>Kepler's Three Laws of Planetary Motion</w:t>
      </w:r>
      <w:r>
        <w:rPr>
          <w:rFonts w:ascii="Helvetica" w:hAnsi="Helvetica"/>
          <w:color w:val="3f3f3f"/>
          <w:sz w:val="24"/>
          <w:szCs w:val="24"/>
          <w:rtl w:val="0"/>
          <w:lang w:val="en-US"/>
        </w:rPr>
        <w:t xml:space="preserve"> and their relationship to the underlying force of gravity. </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Explain how light, motion, energy and gravity affect objects in space, orbits of planets, and seasons on Earth.</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Understand how planets formed and compare and contrast the atmospheric evolution of Earth, Mercury, Venus, Mars and the Moon.</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Understand how outer planets differ in size, composition, mass and density, looking at Jovian Planets and how tidal forces transfer heat, making them potential environments to support life.</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Explain the concept of a wave in relationship to light, frequency and energy and the electromagnetic spectrum.</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Understand the Hertzsprung-Russell diagram, becoming comfortable reading and plotting it to learn more about stars, white dwarfs and planets.</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Learn about the lifecycle of neutron stars, taking a look at supernovas.</w:t>
      </w:r>
    </w:p>
    <w:p>
      <w:pPr>
        <w:pStyle w:val="Default"/>
        <w:numPr>
          <w:ilvl w:val="0"/>
          <w:numId w:val="2"/>
        </w:numPr>
        <w:bidi w:val="0"/>
        <w:ind w:right="0"/>
        <w:jc w:val="left"/>
        <w:rPr>
          <w:rFonts w:ascii="Helvetica" w:cs="Helvetica" w:hAnsi="Helvetica" w:eastAsia="Helvetica"/>
          <w:color w:val="3f3f3f"/>
          <w:sz w:val="24"/>
          <w:szCs w:val="24"/>
          <w:rtl w:val="0"/>
          <w:lang w:val="en-US"/>
        </w:rPr>
      </w:pPr>
      <w:r>
        <w:rPr>
          <w:rFonts w:ascii="Helvetica" w:hAnsi="Helvetica"/>
          <w:color w:val="3f3f3f"/>
          <w:sz w:val="24"/>
          <w:szCs w:val="24"/>
          <w:rtl w:val="0"/>
          <w:lang w:val="en-US"/>
        </w:rPr>
        <w:t xml:space="preserve">Understand what a black hole is and the effect of an increasing </w:t>
      </w:r>
      <w:r>
        <w:rPr>
          <w:rFonts w:ascii="Helvetica" w:hAnsi="Helvetica"/>
          <w:color w:val="3f3f3f"/>
          <w:sz w:val="24"/>
          <w:szCs w:val="24"/>
          <w:rtl w:val="0"/>
          <w:lang w:val="en-US"/>
        </w:rPr>
        <w:t>gravitational force of a black hole</w:t>
      </w:r>
      <w:r>
        <w:rPr>
          <w:rFonts w:ascii="Helvetica" w:hAnsi="Helvetica"/>
          <w:color w:val="3f3f3f"/>
          <w:sz w:val="24"/>
          <w:szCs w:val="24"/>
          <w:rtl w:val="0"/>
          <w:lang w:val="en-US"/>
        </w:rPr>
        <w:t>.</w:t>
      </w:r>
    </w:p>
    <w:p>
      <w:pPr>
        <w:pStyle w:val="Default"/>
        <w:numPr>
          <w:ilvl w:val="0"/>
          <w:numId w:val="2"/>
        </w:numPr>
        <w:bidi w:val="0"/>
        <w:ind w:right="0"/>
        <w:jc w:val="left"/>
        <w:rPr>
          <w:rFonts w:ascii="Helvetica" w:cs="Helvetica" w:hAnsi="Helvetica" w:eastAsia="Helvetica"/>
          <w:color w:val="3f3f3f"/>
          <w:sz w:val="24"/>
          <w:szCs w:val="24"/>
          <w:u w:color="3f3f3f"/>
          <w:rtl w:val="0"/>
          <w:lang w:val="en-US"/>
        </w:rPr>
      </w:pPr>
      <w:r>
        <w:rPr>
          <w:rFonts w:ascii="Helvetica" w:hAnsi="Helvetica"/>
          <w:color w:val="3f3f3f"/>
          <w:sz w:val="24"/>
          <w:szCs w:val="24"/>
          <w:rtl w:val="0"/>
          <w:lang w:val="en-US"/>
        </w:rPr>
        <w:t>Explain what galaxies are, taking a closer look at the Milky Way and scientific theories about the expansion of the universe and life on other planets beyond Earth.</w:t>
      </w:r>
    </w:p>
    <w:p>
      <w:pPr>
        <w:pStyle w:val="Default"/>
        <w:numPr>
          <w:ilvl w:val="0"/>
          <w:numId w:val="2"/>
        </w:numPr>
        <w:bidi w:val="0"/>
        <w:ind w:right="0"/>
        <w:jc w:val="left"/>
        <w:rPr>
          <w:rFonts w:ascii="Helvetica" w:cs="Helvetica" w:hAnsi="Helvetica" w:eastAsia="Helvetica"/>
          <w:color w:val="3f3f3f"/>
          <w:sz w:val="24"/>
          <w:szCs w:val="24"/>
          <w:u w:color="3f3f3f"/>
          <w:shd w:val="clear" w:color="auto" w:fill="ffffff"/>
          <w:rtl w:val="0"/>
          <w:lang w:val="en-US"/>
        </w:rPr>
      </w:pPr>
      <w:r>
        <w:rPr>
          <w:rFonts w:ascii="Helvetica" w:hAnsi="Helvetica"/>
          <w:color w:val="3f3f3f"/>
          <w:sz w:val="24"/>
          <w:szCs w:val="24"/>
          <w:u w:color="3f3f3f"/>
          <w:shd w:val="clear" w:color="auto" w:fill="ffffff"/>
          <w:rtl w:val="0"/>
          <w:lang w:val="en-US"/>
        </w:rPr>
        <w:t xml:space="preserve">Critically evaluate information and data with scientific principles and to evaluate and debate articles and news on </w:t>
      </w:r>
      <w:r>
        <w:rPr>
          <w:rFonts w:ascii="Helvetica" w:hAnsi="Helvetica"/>
          <w:color w:val="3f3f3f"/>
          <w:sz w:val="24"/>
          <w:szCs w:val="24"/>
          <w:u w:color="3f3f3f"/>
          <w:shd w:val="clear" w:color="auto" w:fill="ffffff"/>
          <w:rtl w:val="0"/>
          <w:lang w:val="en-US"/>
        </w:rPr>
        <w:t>astronomy</w:t>
      </w:r>
      <w:r>
        <w:rPr>
          <w:rFonts w:ascii="Helvetica" w:hAnsi="Helvetica"/>
          <w:color w:val="3f3f3f"/>
          <w:sz w:val="24"/>
          <w:szCs w:val="24"/>
          <w:u w:color="3f3f3f"/>
          <w:shd w:val="clear" w:color="auto" w:fill="ffffff"/>
          <w:rtl w:val="0"/>
          <w:lang w:val="en-US"/>
        </w:rPr>
        <w:t xml:space="preserve"> issues.</w:t>
      </w:r>
      <w:r>
        <w:rPr>
          <w:rFonts w:ascii="Helvetica" w:cs="Helvetica" w:hAnsi="Helvetica" w:eastAsia="Helvetica"/>
          <w:color w:val="3f3f3f"/>
          <w:sz w:val="24"/>
          <w:szCs w:val="24"/>
          <w:u w:color="3f3f3f"/>
          <w:shd w:val="clear" w:color="auto" w:fill="ffffff"/>
        </w:rPr>
        <w:br w:type="textWrapping"/>
      </w:r>
    </w:p>
    <w:p>
      <w:pPr>
        <w:pStyle w:val="Default"/>
        <w:rPr>
          <w:rFonts w:ascii="Helvetica" w:cs="Helvetica" w:hAnsi="Helvetica" w:eastAsia="Helvetica"/>
          <w:color w:val="919191"/>
          <w:sz w:val="24"/>
          <w:szCs w:val="24"/>
          <w:u w:color="919191"/>
          <w:shd w:val="clear" w:color="auto" w:fill="ffffff"/>
        </w:rPr>
      </w:pPr>
      <w:r>
        <w:rPr>
          <w:rFonts w:ascii="Helvetica" w:hAnsi="Helvetica"/>
          <w:color w:val="919191"/>
          <w:sz w:val="24"/>
          <w:szCs w:val="24"/>
          <w:u w:color="919191"/>
          <w:shd w:val="clear" w:color="auto" w:fill="ffffff"/>
          <w:rtl w:val="0"/>
          <w:lang w:val="en-US"/>
        </w:rPr>
        <w:t xml:space="preserve">[Additional Details]   </w:t>
      </w:r>
      <w:r>
        <w:rPr>
          <w:rFonts w:ascii="Helvetica" w:cs="Helvetica" w:hAnsi="Helvetica" w:eastAsia="Helvetica"/>
          <w:color w:val="919191"/>
          <w:sz w:val="24"/>
          <w:szCs w:val="24"/>
          <w:u w:color="919191"/>
          <w:shd w:val="clear" w:color="auto" w:fill="ffffff"/>
        </w:rPr>
        <w:br w:type="textWrapping"/>
      </w:r>
    </w:p>
    <w:p>
      <w:pPr>
        <w:pStyle w:val="Default"/>
        <w:rPr>
          <w:rFonts w:ascii="Helvetica" w:cs="Helvetica" w:hAnsi="Helvetica" w:eastAsia="Helvetica"/>
          <w:color w:val="3f3f3f"/>
          <w:sz w:val="24"/>
          <w:szCs w:val="24"/>
          <w:u w:color="3f3f3f"/>
          <w:shd w:val="clear" w:color="auto" w:fill="ffffff"/>
        </w:rPr>
      </w:pPr>
      <w:r>
        <w:rPr>
          <w:rFonts w:ascii="Helvetica" w:hAnsi="Helvetica"/>
          <w:b w:val="1"/>
          <w:bCs w:val="1"/>
          <w:color w:val="3f3f3f"/>
          <w:sz w:val="24"/>
          <w:szCs w:val="24"/>
          <w:u w:color="3f3f3f"/>
          <w:shd w:val="clear" w:color="auto" w:fill="ffffff"/>
          <w:rtl w:val="0"/>
          <w:lang w:val="en-US"/>
        </w:rPr>
        <w:t>Course Notes:</w:t>
      </w:r>
      <w:r>
        <w:rPr>
          <w:rFonts w:ascii="Helvetica" w:cs="Helvetica" w:hAnsi="Helvetica" w:eastAsia="Helvetica"/>
          <w:color w:val="3f3f3f"/>
          <w:sz w:val="24"/>
          <w:szCs w:val="24"/>
          <w:u w:color="3f3f3f"/>
          <w:shd w:val="clear" w:color="auto" w:fill="ffffff"/>
        </w:rPr>
        <w:br w:type="textWrapping"/>
      </w:r>
      <w:r>
        <w:rPr>
          <w:rFonts w:ascii="Helvetica" w:hAnsi="Helvetica"/>
          <w:color w:val="3f3f3f"/>
          <w:sz w:val="24"/>
          <w:szCs w:val="24"/>
          <w:u w:color="3f3f3f"/>
          <w:shd w:val="clear" w:color="auto" w:fill="ffffff"/>
          <w:rtl w:val="0"/>
          <w:lang w:val="en-US"/>
        </w:rPr>
        <w:t xml:space="preserve">This </w:t>
      </w:r>
      <w:r>
        <w:rPr>
          <w:rFonts w:ascii="Helvetica" w:hAnsi="Helvetica"/>
          <w:color w:val="3f3f3f"/>
          <w:sz w:val="24"/>
          <w:szCs w:val="24"/>
          <w:u w:color="3f3f3f"/>
          <w:shd w:val="clear" w:color="auto" w:fill="ffffff"/>
          <w:rtl w:val="0"/>
          <w:lang w:val="en-US"/>
        </w:rPr>
        <w:t xml:space="preserve">one semester </w:t>
      </w:r>
      <w:r>
        <w:rPr>
          <w:rFonts w:ascii="Helvetica" w:hAnsi="Helvetica"/>
          <w:color w:val="3f3f3f"/>
          <w:sz w:val="24"/>
          <w:szCs w:val="24"/>
          <w:u w:color="3f3f3f"/>
          <w:shd w:val="clear" w:color="auto" w:fill="ffffff"/>
          <w:rtl w:val="0"/>
          <w:lang w:val="en-US"/>
        </w:rPr>
        <w:t xml:space="preserve">course, when taken for a letter grade, meets the General Education requirement for Physical Sciences and serves as a core requirement for the </w:t>
      </w:r>
      <w:r>
        <w:rPr>
          <w:rFonts w:ascii="Helvetica" w:hAnsi="Helvetica"/>
          <w:color w:val="3f3f3f"/>
          <w:sz w:val="24"/>
          <w:szCs w:val="24"/>
          <w:u w:color="3f3f3f"/>
          <w:shd w:val="clear" w:color="auto" w:fill="ffffff"/>
          <w:rtl w:val="0"/>
          <w:lang w:val="en-US"/>
        </w:rPr>
        <w:t>Physics</w:t>
      </w:r>
      <w:r>
        <w:rPr>
          <w:rFonts w:ascii="Helvetica" w:hAnsi="Helvetica"/>
          <w:color w:val="3f3f3f"/>
          <w:sz w:val="24"/>
          <w:szCs w:val="24"/>
          <w:u w:color="3f3f3f"/>
          <w:shd w:val="clear" w:color="auto" w:fill="ffffff"/>
          <w:rtl w:val="0"/>
          <w:lang w:val="en-US"/>
        </w:rPr>
        <w:t xml:space="preserve"> major.</w:t>
      </w:r>
    </w:p>
    <w:p>
      <w:pPr>
        <w:pStyle w:val="Default"/>
        <w:rPr>
          <w:rFonts w:ascii="Helvetica" w:cs="Helvetica" w:hAnsi="Helvetica" w:eastAsia="Helvetica"/>
          <w:color w:val="3f3f3f"/>
          <w:sz w:val="24"/>
          <w:szCs w:val="24"/>
          <w:u w:color="3f3f3f"/>
          <w:shd w:val="clear" w:color="auto" w:fill="ffffff"/>
        </w:rPr>
      </w:pPr>
    </w:p>
    <w:p>
      <w:pPr>
        <w:pStyle w:val="Default"/>
        <w:rPr>
          <w:rFonts w:ascii="Helvetica" w:cs="Helvetica" w:hAnsi="Helvetica" w:eastAsia="Helvetica"/>
          <w:b w:val="1"/>
          <w:bCs w:val="1"/>
          <w:color w:val="3f3f3f"/>
          <w:sz w:val="24"/>
          <w:szCs w:val="24"/>
          <w:u w:color="3f3f3f"/>
          <w:shd w:val="clear" w:color="auto" w:fill="ffffff"/>
        </w:rPr>
      </w:pPr>
      <w:r>
        <w:rPr>
          <w:rFonts w:ascii="Helvetica" w:hAnsi="Helvetica"/>
          <w:b w:val="1"/>
          <w:bCs w:val="1"/>
          <w:color w:val="3f3f3f"/>
          <w:sz w:val="24"/>
          <w:szCs w:val="24"/>
          <w:u w:color="3f3f3f"/>
          <w:shd w:val="clear" w:color="auto" w:fill="ffffff"/>
          <w:rtl w:val="0"/>
          <w:lang w:val="en-US"/>
        </w:rPr>
        <w:t>Recommended Prep:</w:t>
      </w:r>
    </w:p>
    <w:p>
      <w:pPr>
        <w:pStyle w:val="Default"/>
        <w:rPr>
          <w:rFonts w:ascii="Helvetica" w:cs="Helvetica" w:hAnsi="Helvetica" w:eastAsia="Helvetica"/>
          <w:color w:val="3f3f3f"/>
          <w:sz w:val="24"/>
          <w:szCs w:val="24"/>
          <w:u w:color="3f3f3f"/>
          <w:shd w:val="clear" w:color="auto" w:fill="ffffff"/>
        </w:rPr>
      </w:pPr>
      <w:r>
        <w:rPr>
          <w:rFonts w:ascii="Helvetica" w:hAnsi="Helvetica"/>
          <w:color w:val="3f3f3f"/>
          <w:sz w:val="24"/>
          <w:szCs w:val="24"/>
          <w:u w:color="3f3f3f"/>
          <w:shd w:val="clear" w:color="auto" w:fill="ffffff"/>
          <w:rtl w:val="0"/>
          <w:lang w:val="en-US"/>
        </w:rPr>
        <w:t xml:space="preserve">This course presumes </w:t>
      </w:r>
      <w:r>
        <w:rPr>
          <w:rFonts w:ascii="Helvetica" w:hAnsi="Helvetica"/>
          <w:color w:val="3f3f3f"/>
          <w:sz w:val="24"/>
          <w:szCs w:val="24"/>
          <w:u w:color="3f3f3f"/>
          <w:shd w:val="clear" w:color="auto" w:fill="ffffff"/>
          <w:rtl w:val="0"/>
          <w:lang w:val="en-US"/>
        </w:rPr>
        <w:t xml:space="preserve">some </w:t>
      </w:r>
      <w:r>
        <w:rPr>
          <w:rFonts w:ascii="Helvetica" w:hAnsi="Helvetica"/>
          <w:color w:val="3f3f3f"/>
          <w:sz w:val="24"/>
          <w:szCs w:val="24"/>
          <w:u w:color="3f3f3f"/>
          <w:shd w:val="clear" w:color="auto" w:fill="ffffff"/>
          <w:rtl w:val="0"/>
          <w:lang w:val="en-US"/>
        </w:rPr>
        <w:t xml:space="preserve">basic knowledge in some fundamentals of </w:t>
      </w:r>
      <w:r>
        <w:rPr>
          <w:rFonts w:ascii="Helvetica" w:hAnsi="Helvetica"/>
          <w:color w:val="3f3f3f"/>
          <w:sz w:val="24"/>
          <w:szCs w:val="24"/>
          <w:u w:color="3f3f3f"/>
          <w:shd w:val="clear" w:color="auto" w:fill="ffffff"/>
          <w:rtl w:val="0"/>
          <w:lang w:val="en-US"/>
        </w:rPr>
        <w:t xml:space="preserve">physics, earth sciences and </w:t>
      </w:r>
      <w:r>
        <w:rPr>
          <w:rFonts w:ascii="Helvetica" w:hAnsi="Helvetica"/>
          <w:color w:val="3f3f3f"/>
          <w:sz w:val="24"/>
          <w:szCs w:val="24"/>
          <w:u w:color="3f3f3f"/>
          <w:shd w:val="clear" w:color="auto" w:fill="ffffff"/>
          <w:rtl w:val="0"/>
          <w:lang w:val="en-US"/>
        </w:rPr>
        <w:t>mathematics</w:t>
      </w:r>
      <w:r>
        <w:rPr>
          <w:rFonts w:ascii="Helvetica" w:hAnsi="Helvetica"/>
          <w:color w:val="3f3f3f"/>
          <w:sz w:val="24"/>
          <w:szCs w:val="24"/>
          <w:u w:color="3f3f3f"/>
          <w:shd w:val="clear" w:color="auto" w:fill="ffffff"/>
          <w:rtl w:val="0"/>
          <w:lang w:val="en-US"/>
        </w:rPr>
        <w:t xml:space="preserve"> </w:t>
      </w:r>
      <w:r>
        <w:rPr>
          <w:rFonts w:ascii="Helvetica" w:hAnsi="Helvetica"/>
          <w:color w:val="3f3f3f"/>
          <w:sz w:val="24"/>
          <w:szCs w:val="24"/>
          <w:u w:color="3f3f3f"/>
          <w:shd w:val="clear" w:color="auto" w:fill="ffffff"/>
          <w:rtl w:val="0"/>
          <w:lang w:val="en-US"/>
        </w:rPr>
        <w:t>at the high school level.</w:t>
      </w:r>
    </w:p>
    <w:p>
      <w:pPr>
        <w:pStyle w:val="Default"/>
        <w:rPr>
          <w:rFonts w:ascii="Helvetica" w:cs="Helvetica" w:hAnsi="Helvetica" w:eastAsia="Helvetica"/>
          <w:color w:val="3f3f3f"/>
          <w:sz w:val="24"/>
          <w:szCs w:val="24"/>
          <w:u w:color="3f3f3f"/>
          <w:shd w:val="clear" w:color="auto" w:fill="ffffff"/>
        </w:rPr>
      </w:pPr>
    </w:p>
    <w:p>
      <w:pPr>
        <w:pStyle w:val="Body A"/>
        <w:rPr>
          <w:rFonts w:ascii="Helvetica" w:cs="Helvetica" w:hAnsi="Helvetica" w:eastAsia="Helvetica"/>
          <w:b w:val="1"/>
          <w:bCs w:val="1"/>
          <w:sz w:val="24"/>
          <w:szCs w:val="24"/>
        </w:rPr>
      </w:pPr>
      <w:r>
        <w:rPr>
          <w:rFonts w:ascii="Helvetica" w:hAnsi="Helvetica"/>
          <w:b w:val="1"/>
          <w:bCs w:val="1"/>
          <w:sz w:val="24"/>
          <w:szCs w:val="24"/>
          <w:rtl w:val="0"/>
          <w:lang w:val="en-US"/>
        </w:rPr>
        <w:t xml:space="preserve">Textbooks: </w:t>
      </w:r>
    </w:p>
    <w:p>
      <w:pPr>
        <w:pStyle w:val="Default"/>
        <w:rPr>
          <w:rFonts w:ascii="Arial" w:cs="Arial" w:hAnsi="Arial" w:eastAsia="Arial"/>
          <w:color w:val="000000"/>
          <w:sz w:val="24"/>
          <w:szCs w:val="24"/>
          <w:u w:val="single"/>
          <w:shd w:val="clear" w:color="auto" w:fill="ffffff"/>
        </w:rPr>
      </w:pPr>
      <w:r>
        <w:rPr>
          <w:rFonts w:ascii="Arial" w:hAnsi="Arial"/>
          <w:color w:val="3d464c"/>
          <w:sz w:val="24"/>
          <w:szCs w:val="24"/>
          <w:u w:val="single"/>
          <w:shd w:val="clear" w:color="auto" w:fill="ffffff"/>
          <w:rtl w:val="0"/>
          <w:lang w:val="en-US"/>
        </w:rPr>
        <w:t xml:space="preserve">The Essential Cosmic Perspective </w:t>
      </w:r>
    </w:p>
    <w:p>
      <w:pPr>
        <w:pStyle w:val="Default"/>
        <w:rPr>
          <w:rFonts w:ascii="Helvetica" w:cs="Helvetica" w:hAnsi="Helvetica" w:eastAsia="Helvetica"/>
          <w:color w:val="3d464c"/>
          <w:sz w:val="24"/>
          <w:szCs w:val="24"/>
          <w:shd w:val="clear" w:color="auto" w:fill="ffffff"/>
        </w:rPr>
      </w:pPr>
      <w:r>
        <w:rPr>
          <w:rFonts w:ascii="Arial" w:hAnsi="Arial"/>
          <w:color w:val="3d464c"/>
          <w:sz w:val="24"/>
          <w:szCs w:val="24"/>
          <w:shd w:val="clear" w:color="auto" w:fill="ffffff"/>
          <w:rtl w:val="0"/>
          <w:lang w:val="en-US"/>
        </w:rPr>
        <w:t>by Bennet, Donahue, Schneider and Voit</w:t>
      </w:r>
      <w:r>
        <w:rPr>
          <w:rFonts w:ascii="Helvetica" w:cs="Helvetica" w:hAnsi="Helvetica" w:eastAsia="Helvetica"/>
          <w:color w:val="3d464c"/>
          <w:sz w:val="24"/>
          <w:szCs w:val="24"/>
          <w:shd w:val="clear" w:color="auto" w:fill="ffffff"/>
        </w:rPr>
        <w:br w:type="textWrapping"/>
        <w:br w:type="textWrapping"/>
      </w:r>
      <w:r>
        <w:rPr>
          <w:rFonts w:ascii="Helvetica" w:hAnsi="Helvetica"/>
          <w:b w:val="1"/>
          <w:bCs w:val="1"/>
          <w:color w:val="3d464c"/>
          <w:sz w:val="24"/>
          <w:szCs w:val="24"/>
          <w:shd w:val="clear" w:color="auto" w:fill="ffffff"/>
          <w:rtl w:val="0"/>
          <w:lang w:val="en-US"/>
        </w:rPr>
        <w:t xml:space="preserve">Department: </w:t>
      </w:r>
      <w:r>
        <w:rPr>
          <w:rFonts w:ascii="Helvetica" w:hAnsi="Helvetica"/>
          <w:color w:val="3d464c"/>
          <w:sz w:val="24"/>
          <w:szCs w:val="24"/>
          <w:shd w:val="clear" w:color="auto" w:fill="ffffff"/>
          <w:rtl w:val="0"/>
          <w:lang w:val="en-US"/>
        </w:rPr>
        <w:t>Astronomy</w:t>
      </w:r>
      <w:r>
        <w:rPr>
          <w:rFonts w:ascii="Helvetica" w:cs="Helvetica" w:hAnsi="Helvetica" w:eastAsia="Helvetica"/>
          <w:color w:val="3d464c"/>
          <w:sz w:val="24"/>
          <w:szCs w:val="24"/>
          <w:shd w:val="clear" w:color="auto" w:fill="ffffff"/>
        </w:rPr>
        <w:br w:type="textWrapping"/>
        <w:br w:type="textWrapping"/>
      </w:r>
      <w:r>
        <w:rPr>
          <w:rFonts w:ascii="Helvetica" w:hAnsi="Helvetica"/>
          <w:b w:val="1"/>
          <w:bCs w:val="1"/>
          <w:color w:val="3d464c"/>
          <w:sz w:val="24"/>
          <w:szCs w:val="24"/>
          <w:shd w:val="clear" w:color="auto" w:fill="ffffff"/>
          <w:rtl w:val="0"/>
          <w:lang w:val="en-US"/>
        </w:rPr>
        <w:t xml:space="preserve">Units/Credits: </w:t>
      </w:r>
      <w:r>
        <w:rPr>
          <w:rFonts w:ascii="Helvetica" w:hAnsi="Helvetica"/>
          <w:color w:val="3d464c"/>
          <w:sz w:val="24"/>
          <w:szCs w:val="24"/>
          <w:shd w:val="clear" w:color="auto" w:fill="ffffff"/>
          <w:rtl w:val="0"/>
          <w:lang w:val="en-US"/>
        </w:rPr>
        <w:t>4</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Course Component:</w:t>
      </w:r>
      <w:r>
        <w:rPr>
          <w:rFonts w:ascii="Helvetica" w:hAnsi="Helvetica"/>
          <w:sz w:val="24"/>
          <w:szCs w:val="24"/>
          <w:rtl w:val="0"/>
          <w:lang w:val="en-US"/>
        </w:rPr>
        <w:t xml:space="preserve"> Lecture with Powerpoint slides</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Course Level:</w:t>
      </w:r>
      <w:r>
        <w:rPr>
          <w:rFonts w:ascii="Helvetica" w:hAnsi="Helvetica"/>
          <w:sz w:val="24"/>
          <w:szCs w:val="24"/>
          <w:rtl w:val="0"/>
          <w:lang w:val="en-US"/>
        </w:rPr>
        <w:t xml:space="preserve"> Undergraduate students</w:t>
      </w:r>
    </w:p>
    <w:p>
      <w:pPr>
        <w:pStyle w:val="Body A"/>
        <w:rPr>
          <w:rFonts w:ascii="Helvetica" w:cs="Helvetica" w:hAnsi="Helvetica" w:eastAsia="Helvetica"/>
          <w:sz w:val="24"/>
          <w:szCs w:val="24"/>
        </w:rPr>
      </w:pPr>
    </w:p>
    <w:p>
      <w:pPr>
        <w:pStyle w:val="Body A"/>
        <w:rPr>
          <w:rFonts w:ascii="Helvetica" w:cs="Helvetica" w:hAnsi="Helvetica" w:eastAsia="Helvetica"/>
          <w:sz w:val="24"/>
          <w:szCs w:val="24"/>
        </w:rPr>
      </w:pPr>
      <w:r>
        <w:rPr>
          <w:rFonts w:ascii="Helvetica" w:hAnsi="Helvetica"/>
          <w:b w:val="1"/>
          <w:bCs w:val="1"/>
          <w:sz w:val="24"/>
          <w:szCs w:val="24"/>
          <w:rtl w:val="0"/>
          <w:lang w:val="en-US"/>
        </w:rPr>
        <w:t>General Education:</w:t>
      </w:r>
      <w:r>
        <w:rPr>
          <w:rFonts w:ascii="Helvetica" w:hAnsi="Helvetica"/>
          <w:sz w:val="24"/>
          <w:szCs w:val="24"/>
          <w:rtl w:val="0"/>
          <w:lang w:val="en-US"/>
        </w:rPr>
        <w:t xml:space="preserve"> Physic</w:t>
      </w:r>
      <w:r>
        <w:rPr>
          <w:rFonts w:ascii="Helvetica" w:hAnsi="Helvetica"/>
          <w:sz w:val="24"/>
          <w:szCs w:val="24"/>
          <w:rtl w:val="0"/>
          <w:lang w:val="en-US"/>
        </w:rPr>
        <w:t>s</w:t>
      </w:r>
    </w:p>
    <w:p>
      <w:pPr>
        <w:pStyle w:val="Body A"/>
        <w:rPr>
          <w:rFonts w:ascii="Helvetica" w:cs="Helvetica" w:hAnsi="Helvetica" w:eastAsia="Helvetica"/>
          <w:sz w:val="24"/>
          <w:szCs w:val="24"/>
        </w:rPr>
      </w:pPr>
    </w:p>
    <w:p>
      <w:pPr>
        <w:pStyle w:val="Body A"/>
      </w:pPr>
      <w:r>
        <w:rPr>
          <w:rFonts w:ascii="Helvetica" w:hAnsi="Helvetica"/>
          <w:b w:val="1"/>
          <w:bCs w:val="1"/>
          <w:sz w:val="24"/>
          <w:szCs w:val="24"/>
          <w:rtl w:val="0"/>
          <w:lang w:val="en-US"/>
        </w:rPr>
        <w:t>Divisional/Major Distribution:</w:t>
      </w:r>
      <w:r>
        <w:rPr>
          <w:rFonts w:ascii="Helvetica" w:hAnsi="Helvetica"/>
          <w:sz w:val="24"/>
          <w:szCs w:val="24"/>
          <w:rtl w:val="0"/>
          <w:lang w:val="en-US"/>
        </w:rPr>
        <w:t xml:space="preserve"> </w:t>
      </w:r>
      <w:r>
        <w:rPr>
          <w:rFonts w:ascii="Helvetica" w:hAnsi="Helvetica"/>
          <w:sz w:val="24"/>
          <w:szCs w:val="24"/>
          <w:rtl w:val="0"/>
          <w:lang w:val="en-US"/>
        </w:rPr>
        <w:t>Physics and Astronomy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color w:val="919191"/>
        <w:u w:color="919191"/>
      </w:rPr>
      <w:tab/>
      <w:tab/>
    </w:r>
    <w:r>
      <w:rPr>
        <w:color w:val="919191"/>
        <w:u w:color="919191"/>
        <w:rtl w:val="0"/>
        <w:lang w:val="en-US"/>
      </w:rPr>
      <w:t>Content for Steven Gloer | January 2018</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start w:val="1"/>
      <w:numFmt w:val="bullet"/>
      <w:suff w:val="tab"/>
      <w:lvlText w:val="-"/>
      <w:lvlJc w:val="left"/>
      <w:pPr>
        <w:ind w:left="5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start w:val="1"/>
      <w:numFmt w:val="bullet"/>
      <w:suff w:val="tab"/>
      <w:lvlText w:val="-"/>
      <w:lvlJc w:val="left"/>
      <w:pPr>
        <w:ind w:left="7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start w:val="1"/>
      <w:numFmt w:val="bullet"/>
      <w:suff w:val="tab"/>
      <w:lvlText w:val="-"/>
      <w:lvlJc w:val="left"/>
      <w:pPr>
        <w:ind w:left="9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start w:val="1"/>
      <w:numFmt w:val="bullet"/>
      <w:suff w:val="tab"/>
      <w:lvlText w:val="-"/>
      <w:lvlJc w:val="left"/>
      <w:pPr>
        <w:ind w:left="122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start w:val="1"/>
      <w:numFmt w:val="bullet"/>
      <w:suff w:val="tab"/>
      <w:lvlText w:val="-"/>
      <w:lvlJc w:val="left"/>
      <w:pPr>
        <w:ind w:left="146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start w:val="1"/>
      <w:numFmt w:val="bullet"/>
      <w:suff w:val="tab"/>
      <w:lvlText w:val="-"/>
      <w:lvlJc w:val="left"/>
      <w:pPr>
        <w:ind w:left="170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start w:val="1"/>
      <w:numFmt w:val="bullet"/>
      <w:suff w:val="tab"/>
      <w:lvlText w:val="-"/>
      <w:lvlJc w:val="left"/>
      <w:pPr>
        <w:ind w:left="194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start w:val="1"/>
      <w:numFmt w:val="bullet"/>
      <w:suff w:val="tab"/>
      <w:lvlText w:val="-"/>
      <w:lvlJc w:val="left"/>
      <w:pPr>
        <w:ind w:left="2182" w:hanging="262"/>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Dash">
    <w:name w:val="Dash"/>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